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threeDEmboss" w:sz="24" w:space="0" w:color="1F497D" w:themeColor="text2"/>
          <w:insideV w:val="threeDEmboss" w:sz="24" w:space="0" w:color="1F497D" w:themeColor="text2"/>
        </w:tblBorders>
        <w:tblLook w:val="0000" w:firstRow="0" w:lastRow="0" w:firstColumn="0" w:lastColumn="0" w:noHBand="0" w:noVBand="0"/>
      </w:tblPr>
      <w:tblGrid>
        <w:gridCol w:w="10349"/>
      </w:tblGrid>
      <w:tr w:rsidR="00A8713E" w:rsidRPr="00A8713E" w:rsidTr="001172EA">
        <w:trPr>
          <w:trHeight w:val="15170"/>
        </w:trPr>
        <w:tc>
          <w:tcPr>
            <w:tcW w:w="10349" w:type="dxa"/>
            <w:shd w:val="clear" w:color="auto" w:fill="FFFFFF" w:themeFill="background1"/>
          </w:tcPr>
          <w:p w:rsidR="001A6E8A" w:rsidRPr="00A8713E" w:rsidRDefault="001A6E8A" w:rsidP="001A6E8A">
            <w:pPr>
              <w:rPr>
                <w:color w:val="8064A2" w:themeColor="accent4"/>
              </w:rPr>
            </w:pPr>
          </w:p>
          <w:p w:rsidR="00A8713E" w:rsidRDefault="00CD3C43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49961" wp14:editId="7B1CE664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68580</wp:posOffset>
                      </wp:positionV>
                      <wp:extent cx="4097655" cy="833120"/>
                      <wp:effectExtent l="0" t="0" r="0" b="0"/>
                      <wp:wrapNone/>
                      <wp:docPr id="8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7655" cy="833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13E" w:rsidRPr="001172EA" w:rsidRDefault="00A8713E" w:rsidP="00A8713E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1172EA"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ПАМЯТКА</w:t>
                                  </w:r>
                                </w:p>
                                <w:p w:rsidR="001A6E8A" w:rsidRPr="001172EA" w:rsidRDefault="006C4B4C" w:rsidP="00A8713E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об усыновлении ребенка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49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68.75pt;margin-top:5.4pt;width:322.65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" filled="f" stroked="f">
                      <v:textbox style="mso-fit-shape-to-text:t">
                        <w:txbxContent>
                          <w:p w:rsidR="00A8713E" w:rsidRPr="001172EA" w:rsidRDefault="00A8713E" w:rsidP="00A8713E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172EA"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1A6E8A" w:rsidRPr="001172EA" w:rsidRDefault="006C4B4C" w:rsidP="00A8713E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  <w:t>об усыновлении ребенка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F8776" wp14:editId="34BC7A8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1078230</wp:posOffset>
                      </wp:positionV>
                      <wp:extent cx="1880870" cy="544830"/>
                      <wp:effectExtent l="0" t="0" r="0" b="0"/>
                      <wp:wrapNone/>
                      <wp:docPr id="7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0870" cy="544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13E" w:rsidRPr="005A08A8" w:rsidRDefault="00A8713E" w:rsidP="00A8713E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A08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ПРОКУРАТУРА</w:t>
                                  </w:r>
                                  <w:r w:rsidRPr="005A08A8">
                                    <w:rPr>
                                      <w:rFonts w:ascii="Bodoni MT Black" w:hAnsi="Bodoni MT Black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08A8">
                                    <w:rPr>
                                      <w:rFonts w:ascii="Bodoni MT Black" w:hAnsi="Bodoni MT Black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01A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СКОВОРОДИН</w:t>
                                  </w:r>
                                  <w:r w:rsidRPr="005A08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СКОГО</w:t>
                                  </w:r>
                                  <w:r w:rsidRPr="005A08A8">
                                    <w:rPr>
                                      <w:rFonts w:ascii="Bodoni MT Black" w:hAnsi="Bodoni MT Black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08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РАЙОНА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8776" id="Поле 3" o:spid="_x0000_s1027" type="#_x0000_t202" style="position:absolute;left:0;text-align:left;margin-left:20.7pt;margin-top:84.9pt;width:148.1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" filled="f" stroked="f">
                      <v:textbox style="mso-fit-shape-to-text:t">
                        <w:txbxContent>
                          <w:p w:rsidR="00A8713E" w:rsidRPr="005A08A8" w:rsidRDefault="00A8713E" w:rsidP="00A8713E">
                            <w:pPr>
                              <w:spacing w:after="0"/>
                              <w:jc w:val="center"/>
                              <w:rPr>
                                <w:rFonts w:ascii="Bodoni MT Black" w:hAnsi="Bodoni MT Black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5A08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>ПРОКУРАТУРА</w:t>
                            </w:r>
                            <w:r w:rsidRPr="005A08A8">
                              <w:rPr>
                                <w:rFonts w:ascii="Bodoni MT Black" w:hAnsi="Bodoni MT Black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8A8">
                              <w:rPr>
                                <w:rFonts w:ascii="Bodoni MT Black" w:hAnsi="Bodoni MT Black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="00E01A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>СКОВОРОДИН</w:t>
                            </w:r>
                            <w:r w:rsidRPr="005A08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>СКОГО</w:t>
                            </w:r>
                            <w:r w:rsidRPr="005A08A8">
                              <w:rPr>
                                <w:rFonts w:ascii="Bodoni MT Black" w:hAnsi="Bodoni MT Black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8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E8A" w:rsidRPr="00A8713E">
              <w:rPr>
                <w:noProof/>
                <w:color w:val="8064A2" w:themeColor="accent4"/>
                <w:lang w:eastAsia="ru-RU"/>
              </w:rPr>
              <w:drawing>
                <wp:inline distT="0" distB="0" distL="0" distR="0" wp14:anchorId="3DB583E1" wp14:editId="77912BB9">
                  <wp:extent cx="1112807" cy="1108946"/>
                  <wp:effectExtent l="0" t="0" r="0" b="0"/>
                  <wp:docPr id="1" name="Рисунок 1" descr="C:\Users\xxx\Desktop\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Desktop\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03" cy="111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13E" w:rsidRDefault="00CD3C43" w:rsidP="001D6B45">
            <w:pPr>
              <w:tabs>
                <w:tab w:val="left" w:pos="3220"/>
              </w:tabs>
              <w:rPr>
                <w:color w:val="8064A2" w:themeColor="accent4"/>
              </w:rPr>
            </w:pP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474202" wp14:editId="23BC0C7D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10795</wp:posOffset>
                      </wp:positionV>
                      <wp:extent cx="4165600" cy="781812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0" cy="781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B4C" w:rsidRPr="006C4B4C" w:rsidRDefault="006C4B4C" w:rsidP="00A95B13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Согласно п. 1 ст. 127 Семейного кодекса РФ усыновителями могут стать совершеннолетние лица обоего пола.</w:t>
                                  </w:r>
                                </w:p>
                                <w:p w:rsidR="006C4B4C" w:rsidRPr="006C4B4C" w:rsidRDefault="006C4B4C" w:rsidP="006C4B4C">
                                  <w:pPr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Исключение составляют лица признанные недееспособными или ограниченно дееспособными, </w:t>
                                  </w:r>
                                  <w:proofErr w:type="gramStart"/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лиц</w:t>
                                  </w:r>
                                  <w:r w:rsidR="00A95B13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а</w:t>
                                  </w:r>
                                  <w:proofErr w:type="gramEnd"/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лишенны</w:t>
                                  </w:r>
                                  <w:r w:rsidR="00A95B13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е</w:t>
                                  </w: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по суду родительских прав или ограниченных судом в родительских правах, бывшие усыновител</w:t>
                                  </w:r>
                                  <w:r w:rsidR="00A95B13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и (</w:t>
                                  </w: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если усыновление отменено судом по их вине</w:t>
                                  </w:r>
                                  <w:r w:rsidR="00A95B13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)</w:t>
                                  </w: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, лица не имеющие достаточного дохода и др. </w:t>
                                  </w:r>
                                </w:p>
                                <w:p w:rsidR="006C4B4C" w:rsidRPr="006C4B4C" w:rsidRDefault="006C4B4C" w:rsidP="006C4B4C">
                                  <w:pPr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В силу п. 4 ст. 127, ст. 128 СК РФ лица, не состоящие между собой в браке, не могут совместно усыновить одного и того же ребенка. Разница в возрасте между усыновителем, 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сокращена.</w:t>
                                  </w:r>
                                </w:p>
                                <w:p w:rsidR="006C4B4C" w:rsidRPr="006C4B4C" w:rsidRDefault="006C4B4C" w:rsidP="006C4B4C">
                                  <w:pPr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После обучения выдается свидетельство о прохождении подготовки (п. 6 ст. 127 СК РФ; п. п. 2, 4, 5, 18 Порядка, утв. Приказом Минобрнауки России от 13.03.2015 № 235).</w:t>
                                  </w:r>
                                </w:p>
                                <w:p w:rsidR="006C4B4C" w:rsidRPr="006C4B4C" w:rsidRDefault="006C4B4C" w:rsidP="006C4B4C">
                                  <w:pPr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После того как лицо подобрало ребенка для усыновления, необходимо подать в суд заявление с просьбой о его усыновлении (п. 14 Правил № 275; ч. 1 ст. 269 ГПК РФ).</w:t>
                                  </w:r>
                                </w:p>
                                <w:p w:rsidR="006C4B4C" w:rsidRPr="006C4B4C" w:rsidRDefault="006C4B4C" w:rsidP="006C4B4C">
                                  <w:pPr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Verdana" w:eastAsia="Times New Roman" w:hAnsi="Verdana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Тайна усыновления охраняется законом, осведомленные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лица разгласившие тайну усыновления против во</w:t>
                                  </w:r>
                                  <w:bookmarkStart w:id="0" w:name="_GoBack"/>
                                  <w:bookmarkEnd w:id="0"/>
                                  <w:r w:rsidRPr="006C4B4C"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  <w:lang w:eastAsia="ru-RU"/>
                                    </w:rPr>
                                    <w:t>ли усыновителей, подлежат привлечению к уголовной ответственности (ст. 139 СК РФ; ст. 155 УК РФ; п. п. 1, 2, 7 Порядка, утв. Постановлением Правительства РФ от 11.10.2001 № 719).</w:t>
                                  </w:r>
                                </w:p>
                                <w:p w:rsidR="00BA1712" w:rsidRPr="00BA1712" w:rsidRDefault="00BA1712" w:rsidP="00BA171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eastAsia="Times New Roman" w:hAnsi="Verdana" w:cs="Times New Roman"/>
                                      <w:sz w:val="29"/>
                                      <w:szCs w:val="29"/>
                                      <w:lang w:eastAsia="ru-RU"/>
                                    </w:rPr>
                                  </w:pPr>
                                </w:p>
                                <w:p w:rsidR="00000A62" w:rsidRPr="00B46683" w:rsidRDefault="00000A62" w:rsidP="00000A62">
                                  <w:pPr>
                                    <w:pStyle w:val="a6"/>
                                    <w:shd w:val="clear" w:color="auto" w:fill="FFFFFF"/>
                                    <w:spacing w:before="0" w:beforeAutospacing="0" w:after="120" w:afterAutospacing="0"/>
                                    <w:jc w:val="both"/>
                                    <w:rPr>
                                      <w:rFonts w:ascii="Trebuchet MS" w:hAnsi="Trebuchet MS"/>
                                      <w:color w:val="000000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000A62" w:rsidRPr="00012FC3" w:rsidRDefault="00000A62" w:rsidP="008239B9">
                                  <w:pPr>
                                    <w:pStyle w:val="ConsPlusNormal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39B9" w:rsidRPr="00012FC3" w:rsidRDefault="008239B9" w:rsidP="008239B9">
                                  <w:pPr>
                                    <w:pStyle w:val="ConsPlusNormal"/>
                                    <w:ind w:firstLine="709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39B9" w:rsidRDefault="008239B9" w:rsidP="008239B9">
                                  <w:pPr>
                                    <w:pStyle w:val="ConsPlusNormal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39B9" w:rsidRPr="00012FC3" w:rsidRDefault="008239B9" w:rsidP="008239B9">
                                  <w:pPr>
                                    <w:pStyle w:val="ConsPlusNormal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39B9" w:rsidRPr="00012FC3" w:rsidRDefault="008239B9" w:rsidP="008239B9">
                                  <w:pPr>
                                    <w:pStyle w:val="ConsPlusNormal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23A7" w:rsidRDefault="001723A7" w:rsidP="008239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202" id="Надпись 2" o:spid="_x0000_s1028" type="#_x0000_t202" style="position:absolute;margin-left:167.6pt;margin-top:.85pt;width:328pt;height:6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" filled="f" stroked="f">
                      <v:textbox>
                        <w:txbxContent>
                          <w:p w:rsidR="006C4B4C" w:rsidRPr="006C4B4C" w:rsidRDefault="006C4B4C" w:rsidP="00A95B1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Согласно п. 1 ст. 127 Семейного кодекса РФ усыновителями могут стать совершеннолетние лица обоего пола.</w:t>
                            </w:r>
                          </w:p>
                          <w:p w:rsidR="006C4B4C" w:rsidRPr="006C4B4C" w:rsidRDefault="006C4B4C" w:rsidP="006C4B4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Исключение составляют лица признанные недееспособными или ограниченно дееспособными, </w:t>
                            </w:r>
                            <w:proofErr w:type="gramStart"/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лиц</w:t>
                            </w:r>
                            <w:r w:rsidR="00A95B13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лишенны</w:t>
                            </w:r>
                            <w:r w:rsidR="00A95B13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е</w:t>
                            </w: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по суду родительских прав или ограниченных судом в родительских правах, бывшие усыновител</w:t>
                            </w:r>
                            <w:r w:rsidR="00A95B13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и (</w:t>
                            </w: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если усыновление отменено судом по их вине</w:t>
                            </w:r>
                            <w:r w:rsidR="00A95B13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)</w:t>
                            </w: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, лица не имеющие достаточного дохода и др. </w:t>
                            </w:r>
                          </w:p>
                          <w:p w:rsidR="006C4B4C" w:rsidRPr="006C4B4C" w:rsidRDefault="006C4B4C" w:rsidP="006C4B4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В силу п. 4 ст. 127, ст. 128 СК РФ лица, не состоящие между собой в браке, не могут совместно усыновить одного и того же ребенка. Разница в возрасте между усыновителем, 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сокращена.</w:t>
                            </w:r>
                          </w:p>
                          <w:p w:rsidR="006C4B4C" w:rsidRPr="006C4B4C" w:rsidRDefault="006C4B4C" w:rsidP="006C4B4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После обучения выдается свидетельство о прохождении подготовки (п. 6 ст. 127 СК РФ; п. п. 2, 4, 5, 18 Порядка, утв. Приказом Минобрнауки России от 13.03.2015 № 235).</w:t>
                            </w:r>
                          </w:p>
                          <w:p w:rsidR="006C4B4C" w:rsidRPr="006C4B4C" w:rsidRDefault="006C4B4C" w:rsidP="006C4B4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После того как лицо подобрало ребенка для усыновления, необходимо подать в суд заявление с просьбой о его усыновлении (п. 14 Правил № 275; ч. 1 ст. 269 ГПК РФ).</w:t>
                            </w:r>
                          </w:p>
                          <w:p w:rsidR="006C4B4C" w:rsidRPr="006C4B4C" w:rsidRDefault="006C4B4C" w:rsidP="006C4B4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Verdana" w:eastAsia="Times New Roman" w:hAnsi="Verdana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Тайна усыновления охраняется законом, осведомленные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лица разгласившие тайну усыновления против во</w:t>
                            </w:r>
                            <w:bookmarkStart w:id="1" w:name="_GoBack"/>
                            <w:bookmarkEnd w:id="1"/>
                            <w:r w:rsidRPr="006C4B4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ли усыновителей, подлежат привлечению к уголовной ответственности (ст. 139 СК РФ; ст. 155 УК РФ; п. п. 1, 2, 7 Порядка, утв. Постановлением Правительства РФ от 11.10.2001 № 719).</w:t>
                            </w:r>
                          </w:p>
                          <w:p w:rsidR="00BA1712" w:rsidRPr="00BA1712" w:rsidRDefault="00BA1712" w:rsidP="00BA1712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9"/>
                                <w:szCs w:val="29"/>
                                <w:lang w:eastAsia="ru-RU"/>
                              </w:rPr>
                            </w:pPr>
                          </w:p>
                          <w:p w:rsidR="00000A62" w:rsidRPr="00B46683" w:rsidRDefault="00000A62" w:rsidP="00000A62">
                            <w:pPr>
                              <w:pStyle w:val="a6"/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rFonts w:ascii="Trebuchet MS" w:hAnsi="Trebuchet MS"/>
                                <w:color w:val="000000"/>
                                <w:sz w:val="29"/>
                                <w:szCs w:val="29"/>
                              </w:rPr>
                            </w:pPr>
                          </w:p>
                          <w:p w:rsidR="00000A62" w:rsidRPr="00012FC3" w:rsidRDefault="00000A62" w:rsidP="008239B9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239B9" w:rsidRPr="00012FC3" w:rsidRDefault="008239B9" w:rsidP="008239B9">
                            <w:pPr>
                              <w:pStyle w:val="ConsPlusNormal"/>
                              <w:ind w:firstLine="709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239B9" w:rsidRDefault="008239B9" w:rsidP="008239B9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239B9" w:rsidRPr="00012FC3" w:rsidRDefault="008239B9" w:rsidP="008239B9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9B9" w:rsidRPr="00012FC3" w:rsidRDefault="008239B9" w:rsidP="008239B9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23A7" w:rsidRDefault="001723A7" w:rsidP="008239B9"/>
                        </w:txbxContent>
                      </v:textbox>
                    </v:shape>
                  </w:pict>
                </mc:Fallback>
              </mc:AlternateContent>
            </w:r>
          </w:p>
          <w:p w:rsidR="00385D73" w:rsidRDefault="00385D73" w:rsidP="001D6B45">
            <w:pPr>
              <w:tabs>
                <w:tab w:val="left" w:pos="3220"/>
              </w:tabs>
              <w:rPr>
                <w:color w:val="8064A2" w:themeColor="accent4"/>
              </w:rPr>
            </w:pPr>
          </w:p>
          <w:p w:rsidR="001D6B45" w:rsidRDefault="00CD3C43" w:rsidP="001D6B45">
            <w:pPr>
              <w:tabs>
                <w:tab w:val="left" w:pos="3220"/>
              </w:tabs>
              <w:rPr>
                <w:color w:val="8064A2" w:themeColor="accent4"/>
              </w:rPr>
            </w:pP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2AD13" wp14:editId="2286AE4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210185</wp:posOffset>
                      </wp:positionV>
                      <wp:extent cx="1790700" cy="17716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13E" w:rsidRDefault="00385D73" w:rsidP="00961B84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A89AEE1" wp14:editId="0F06DFDB">
                                        <wp:extent cx="1600200" cy="1600200"/>
                                        <wp:effectExtent l="0" t="0" r="0" b="0"/>
                                        <wp:docPr id="2" name="Рисунок 2" descr="F:\С рабочего стола\Волошин\Без названия (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С рабочего стола\Волошин\Без названия (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0" cy="160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2AD13" id="_x0000_s1029" type="#_x0000_t202" style="position:absolute;margin-left:22.6pt;margin-top:16.55pt;width:141pt;height:139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" filled="f" stroked="f">
                      <v:textbox style="mso-fit-shape-to-text:t">
                        <w:txbxContent>
                          <w:p w:rsidR="00A8713E" w:rsidRDefault="00385D73" w:rsidP="00961B8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89AEE1" wp14:editId="0F06DFDB">
                                  <wp:extent cx="1600200" cy="1600200"/>
                                  <wp:effectExtent l="0" t="0" r="0" b="0"/>
                                  <wp:docPr id="2" name="Рисунок 2" descr="F:\С рабочего стола\Волошин\Без названия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С рабочего стола\Волошин\Без названия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13E" w:rsidRDefault="00A8713E" w:rsidP="001D6B45">
            <w:pPr>
              <w:tabs>
                <w:tab w:val="left" w:pos="3220"/>
              </w:tabs>
              <w:ind w:left="601"/>
              <w:rPr>
                <w:color w:val="8064A2" w:themeColor="accent4"/>
              </w:rPr>
            </w:pPr>
          </w:p>
          <w:p w:rsidR="001723A7" w:rsidRDefault="001723A7" w:rsidP="001D6B45">
            <w:pPr>
              <w:tabs>
                <w:tab w:val="left" w:pos="3220"/>
              </w:tabs>
              <w:rPr>
                <w:color w:val="8064A2" w:themeColor="accent4"/>
              </w:rPr>
            </w:pPr>
          </w:p>
          <w:p w:rsidR="00A8713E" w:rsidRDefault="00A8713E" w:rsidP="001D6B45">
            <w:pPr>
              <w:tabs>
                <w:tab w:val="left" w:pos="3220"/>
              </w:tabs>
              <w:rPr>
                <w:color w:val="8064A2" w:themeColor="accent4"/>
              </w:rPr>
            </w:pPr>
          </w:p>
          <w:p w:rsidR="001A6E8A" w:rsidRDefault="001A6E8A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  <w:r w:rsidRPr="00A8713E">
              <w:rPr>
                <w:color w:val="8064A2" w:themeColor="accent4"/>
              </w:rPr>
              <w:tab/>
            </w:r>
          </w:p>
          <w:p w:rsidR="00385D73" w:rsidRDefault="00385D73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</w:p>
          <w:p w:rsidR="0080603C" w:rsidRDefault="0080603C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</w:p>
          <w:p w:rsidR="0080603C" w:rsidRDefault="00A84B5C" w:rsidP="00A84B5C">
            <w:pPr>
              <w:tabs>
                <w:tab w:val="left" w:pos="3220"/>
              </w:tabs>
              <w:rPr>
                <w:color w:val="8064A2" w:themeColor="accent4"/>
              </w:rPr>
            </w:pP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9BDD1" wp14:editId="7D23A81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167640</wp:posOffset>
                      </wp:positionV>
                      <wp:extent cx="1790700" cy="142875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03C" w:rsidRDefault="00385D73" w:rsidP="00385D7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C690B9B" wp14:editId="74EF0848">
                                        <wp:extent cx="1826260" cy="1826260"/>
                                        <wp:effectExtent l="0" t="0" r="2540" b="2540"/>
                                        <wp:docPr id="4" name="Рисунок 4" descr="F:\С рабочего стола\Волошин\pict--documents-cloud-round-icons-vector-stencils-librar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С рабочего стола\Волошин\pict--documents-cloud-round-icons-vector-stencils-librar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6260" cy="1826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BDD1" id="Text Box 6" o:spid="_x0000_s1030" type="#_x0000_t202" style="position:absolute;margin-left:15.1pt;margin-top:13.2pt;width:141pt;height:112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OHggIAABU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" stroked="f">
                      <v:textbox style="mso-fit-shape-to-text:t">
                        <w:txbxContent>
                          <w:p w:rsidR="0080603C" w:rsidRDefault="00385D73" w:rsidP="00385D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690B9B" wp14:editId="74EF0848">
                                  <wp:extent cx="1826260" cy="1826260"/>
                                  <wp:effectExtent l="0" t="0" r="2540" b="2540"/>
                                  <wp:docPr id="4" name="Рисунок 4" descr="F:\С рабочего стола\Волошин\pict--documents-cloud-round-icons-vector-stencils-libra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С рабочего стола\Волошин\pict--documents-cloud-round-icons-vector-stencils-libra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60" cy="182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03C" w:rsidRDefault="0080603C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</w:p>
          <w:p w:rsidR="00961B84" w:rsidRDefault="00961B84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</w:p>
          <w:p w:rsidR="00961B84" w:rsidRDefault="00961B84" w:rsidP="001A6E8A">
            <w:pPr>
              <w:tabs>
                <w:tab w:val="left" w:pos="3220"/>
              </w:tabs>
              <w:ind w:left="1027"/>
              <w:rPr>
                <w:color w:val="8064A2" w:themeColor="accent4"/>
              </w:rPr>
            </w:pPr>
          </w:p>
          <w:p w:rsidR="00961B84" w:rsidRDefault="00961B84" w:rsidP="006C62EB">
            <w:pPr>
              <w:tabs>
                <w:tab w:val="left" w:pos="743"/>
                <w:tab w:val="left" w:pos="3220"/>
              </w:tabs>
              <w:rPr>
                <w:color w:val="8064A2" w:themeColor="accent4"/>
              </w:rPr>
            </w:pPr>
          </w:p>
          <w:p w:rsidR="0080603C" w:rsidRPr="00A8713E" w:rsidRDefault="00385D73" w:rsidP="00385D73">
            <w:pPr>
              <w:tabs>
                <w:tab w:val="left" w:pos="3220"/>
              </w:tabs>
              <w:rPr>
                <w:color w:val="8064A2" w:themeColor="accent4"/>
              </w:rPr>
            </w:pPr>
            <w:r>
              <w:rPr>
                <w:noProof/>
                <w:color w:val="8064A2" w:themeColor="accent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600CE8" wp14:editId="55DBEE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989965</wp:posOffset>
                      </wp:positionV>
                      <wp:extent cx="1981200" cy="2238375"/>
                      <wp:effectExtent l="0" t="0" r="0" b="0"/>
                      <wp:wrapNone/>
                      <wp:docPr id="20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223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B5C" w:rsidRPr="001172EA" w:rsidRDefault="00385D73" w:rsidP="006C62EB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b/>
                                      <w:noProof/>
                                      <w:color w:val="1F497D" w:themeColor="text2"/>
                                      <w:sz w:val="36"/>
                                      <w:szCs w:val="36"/>
                                      <w:lang w:eastAsia="ru-RU"/>
                                    </w:rPr>
                                    <w:drawing>
                                      <wp:inline distT="0" distB="0" distL="0" distR="0" wp14:anchorId="35F90AB4" wp14:editId="2E1C5EE7">
                                        <wp:extent cx="1685925" cy="1757287"/>
                                        <wp:effectExtent l="0" t="0" r="0" b="0"/>
                                        <wp:docPr id="11" name="Рисунок 11" descr="F:\С рабочего стола\Волошин\Права потребителя\Justice-ic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F:\С рабочего стола\Волошин\Права потребителя\Justice-ic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5925" cy="1757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0CE8" id="_x0000_s1031" type="#_x0000_t202" style="position:absolute;margin-left:-4.9pt;margin-top:77.95pt;width:156pt;height:176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" filled="f" stroked="f">
                      <v:textbox style="mso-fit-shape-to-text:t">
                        <w:txbxContent>
                          <w:p w:rsidR="00A84B5C" w:rsidRPr="001172EA" w:rsidRDefault="00385D73" w:rsidP="006C62E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35F90AB4" wp14:editId="2E1C5EE7">
                                  <wp:extent cx="1685925" cy="1757287"/>
                                  <wp:effectExtent l="0" t="0" r="0" b="0"/>
                                  <wp:docPr id="11" name="Рисунок 11" descr="F:\С рабочего стола\Волошин\Права потребителя\Justice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С рабочего стола\Волошин\Права потребителя\Justice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757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C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9BCFA" wp14:editId="1AB3B52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1541780</wp:posOffset>
                      </wp:positionV>
                      <wp:extent cx="454660" cy="424180"/>
                      <wp:effectExtent l="12065" t="10160" r="9525" b="1333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EE6" w:rsidRDefault="00957EE6" w:rsidP="0092000D">
                                  <w:pPr>
                                    <w:ind w:left="284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BCFA" id="_x0000_s1032" type="#_x0000_t202" style="position:absolute;margin-left:6.3pt;margin-top:121.4pt;width:35.8pt;height:33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" strokecolor="white [3212]">
                      <v:textbox style="mso-fit-shape-to-text:t">
                        <w:txbxContent>
                          <w:p w:rsidR="00957EE6" w:rsidRDefault="00957EE6" w:rsidP="0092000D">
                            <w:pPr>
                              <w:ind w:left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29A9" w:rsidRDefault="006429A9" w:rsidP="006C62EB"/>
    <w:sectPr w:rsidR="006429A9" w:rsidSect="001A6E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0B3"/>
    <w:multiLevelType w:val="multilevel"/>
    <w:tmpl w:val="BED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06EC"/>
    <w:multiLevelType w:val="multilevel"/>
    <w:tmpl w:val="798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957FF"/>
    <w:multiLevelType w:val="multilevel"/>
    <w:tmpl w:val="196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81054"/>
    <w:multiLevelType w:val="multilevel"/>
    <w:tmpl w:val="4182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A525A"/>
    <w:multiLevelType w:val="hybridMultilevel"/>
    <w:tmpl w:val="5BEE42E0"/>
    <w:lvl w:ilvl="0" w:tplc="D2CC6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4983"/>
    <w:multiLevelType w:val="multilevel"/>
    <w:tmpl w:val="EA7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14184"/>
    <w:multiLevelType w:val="multilevel"/>
    <w:tmpl w:val="65A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80B4C"/>
    <w:multiLevelType w:val="multilevel"/>
    <w:tmpl w:val="0AD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A4"/>
    <w:rsid w:val="00000A62"/>
    <w:rsid w:val="00013921"/>
    <w:rsid w:val="001172EA"/>
    <w:rsid w:val="001723A7"/>
    <w:rsid w:val="001A6E8A"/>
    <w:rsid w:val="001D5E3F"/>
    <w:rsid w:val="001D6B45"/>
    <w:rsid w:val="002F5E0E"/>
    <w:rsid w:val="00385D73"/>
    <w:rsid w:val="003928EC"/>
    <w:rsid w:val="005A08A8"/>
    <w:rsid w:val="006429A9"/>
    <w:rsid w:val="006651A4"/>
    <w:rsid w:val="006C4B4C"/>
    <w:rsid w:val="006C62EB"/>
    <w:rsid w:val="006E6FE5"/>
    <w:rsid w:val="0080603C"/>
    <w:rsid w:val="008239B9"/>
    <w:rsid w:val="0092000D"/>
    <w:rsid w:val="00957EE6"/>
    <w:rsid w:val="00961B84"/>
    <w:rsid w:val="009F311C"/>
    <w:rsid w:val="00A84B5C"/>
    <w:rsid w:val="00A8713E"/>
    <w:rsid w:val="00A95B13"/>
    <w:rsid w:val="00B46683"/>
    <w:rsid w:val="00BA1712"/>
    <w:rsid w:val="00CD3C43"/>
    <w:rsid w:val="00DD70F2"/>
    <w:rsid w:val="00E01A31"/>
    <w:rsid w:val="00F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DD6"/>
  <w15:docId w15:val="{E8573CFE-AF44-4184-9098-D9F6E394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4F7"/>
  </w:style>
  <w:style w:type="paragraph" w:styleId="1">
    <w:name w:val="heading 1"/>
    <w:basedOn w:val="a"/>
    <w:link w:val="10"/>
    <w:uiPriority w:val="9"/>
    <w:qFormat/>
    <w:rsid w:val="0017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6B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2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0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56DA-2C89-4B70-81F6-2FF6F5C8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Волошин Илья Эльдарович</cp:lastModifiedBy>
  <cp:revision>6</cp:revision>
  <cp:lastPrinted>2021-03-19T12:52:00Z</cp:lastPrinted>
  <dcterms:created xsi:type="dcterms:W3CDTF">2021-03-19T11:09:00Z</dcterms:created>
  <dcterms:modified xsi:type="dcterms:W3CDTF">2021-03-19T12:52:00Z</dcterms:modified>
</cp:coreProperties>
</file>