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7D" w:rsidRDefault="00240D7D" w:rsidP="00240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240D7D" w:rsidRPr="00BD2CD5" w:rsidRDefault="00240D7D" w:rsidP="00240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54"/>
        <w:gridCol w:w="2077"/>
        <w:gridCol w:w="3461"/>
        <w:gridCol w:w="1524"/>
        <w:gridCol w:w="1522"/>
        <w:gridCol w:w="1524"/>
      </w:tblGrid>
      <w:tr w:rsidR="00240D7D" w:rsidRPr="00BD2CD5" w:rsidTr="003048E4">
        <w:tc>
          <w:tcPr>
            <w:tcW w:w="304" w:type="pct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5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совершенствования</w:t>
            </w:r>
          </w:p>
        </w:tc>
        <w:tc>
          <w:tcPr>
            <w:tcW w:w="1608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08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31.12.2019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147-р</w:t>
            </w:r>
          </w:p>
        </w:tc>
        <w:tc>
          <w:tcPr>
            <w:tcW w:w="707" w:type="pct"/>
          </w:tcPr>
          <w:p w:rsidR="00240D7D" w:rsidRPr="00BD2CD5" w:rsidRDefault="00240D7D" w:rsidP="003048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 к 31.12.2019 по ДК</w:t>
            </w:r>
          </w:p>
        </w:tc>
        <w:tc>
          <w:tcPr>
            <w:tcW w:w="708" w:type="pct"/>
            <w:vAlign w:val="center"/>
          </w:tcPr>
          <w:p w:rsidR="00240D7D" w:rsidRDefault="00240D7D" w:rsidP="003048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240D7D" w:rsidRPr="00BD2CD5" w:rsidRDefault="00240D7D" w:rsidP="00240D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.2019</w:t>
            </w:r>
          </w:p>
        </w:tc>
      </w:tr>
      <w:tr w:rsidR="00240D7D" w:rsidRPr="00BD2CD5" w:rsidTr="003048E4">
        <w:trPr>
          <w:trHeight w:val="421"/>
        </w:trPr>
        <w:tc>
          <w:tcPr>
            <w:tcW w:w="304" w:type="pct"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240D7D" w:rsidRPr="00BD2CD5" w:rsidTr="003048E4">
        <w:tc>
          <w:tcPr>
            <w:tcW w:w="304" w:type="pct"/>
            <w:vMerge w:val="restart"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5" w:type="pct"/>
            <w:vMerge w:val="restart"/>
            <w:vAlign w:val="center"/>
          </w:tcPr>
          <w:p w:rsidR="00240D7D" w:rsidRPr="00442392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1608" w:type="pct"/>
          </w:tcPr>
          <w:p w:rsidR="00240D7D" w:rsidRPr="00442392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08" w:type="pct"/>
            <w:vAlign w:val="center"/>
          </w:tcPr>
          <w:p w:rsidR="00240D7D" w:rsidRPr="00442392" w:rsidRDefault="00240D7D" w:rsidP="002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240D7D" w:rsidRDefault="00240D7D" w:rsidP="002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240D7D" w:rsidRPr="00BD2CD5" w:rsidRDefault="00240D7D" w:rsidP="002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40D7D" w:rsidRPr="00BD2CD5" w:rsidTr="003048E4">
        <w:tc>
          <w:tcPr>
            <w:tcW w:w="304" w:type="pct"/>
            <w:vMerge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240D7D" w:rsidRPr="00442392" w:rsidRDefault="00240D7D" w:rsidP="003048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pct"/>
          </w:tcPr>
          <w:p w:rsidR="00240D7D" w:rsidRPr="00442392" w:rsidRDefault="00240D7D" w:rsidP="003048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08" w:type="pct"/>
            <w:vAlign w:val="center"/>
          </w:tcPr>
          <w:p w:rsidR="00240D7D" w:rsidRPr="00442392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240D7D" w:rsidRPr="00442392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240D7D" w:rsidRPr="00906B13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A3B6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40D7D" w:rsidRPr="00BD2CD5" w:rsidTr="003048E4">
        <w:tc>
          <w:tcPr>
            <w:tcW w:w="304" w:type="pct"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5" w:type="pct"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1608" w:type="pct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08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7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240D7D" w:rsidRPr="00646BA3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7AB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7AB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40D7D" w:rsidRPr="00BD2CD5" w:rsidTr="003048E4">
        <w:trPr>
          <w:trHeight w:val="429"/>
        </w:trPr>
        <w:tc>
          <w:tcPr>
            <w:tcW w:w="304" w:type="pct"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240D7D" w:rsidRPr="00BD2CD5" w:rsidTr="003048E4">
        <w:trPr>
          <w:trHeight w:val="780"/>
        </w:trPr>
        <w:tc>
          <w:tcPr>
            <w:tcW w:w="304" w:type="pct"/>
            <w:vMerge w:val="restart"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5" w:type="pct"/>
            <w:vMerge w:val="restart"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межведомственного взаимодействия посредством СМЭВ при </w:t>
            </w: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осуществлении ГКУ и (или) ГРП</w:t>
            </w:r>
          </w:p>
        </w:tc>
        <w:tc>
          <w:tcPr>
            <w:tcW w:w="1608" w:type="pct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08" w:type="pct"/>
            <w:vAlign w:val="center"/>
          </w:tcPr>
          <w:p w:rsidR="00240D7D" w:rsidRPr="00247DAE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240D7D" w:rsidRPr="00247DAE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240D7D" w:rsidRPr="00387BB1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92A9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40D7D" w:rsidRPr="00BD2CD5" w:rsidTr="003048E4">
        <w:tc>
          <w:tcPr>
            <w:tcW w:w="304" w:type="pct"/>
            <w:vMerge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08" w:type="pct"/>
            <w:vAlign w:val="center"/>
          </w:tcPr>
          <w:p w:rsidR="00240D7D" w:rsidRPr="00247DAE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7" w:type="pct"/>
            <w:vAlign w:val="center"/>
          </w:tcPr>
          <w:p w:rsidR="00240D7D" w:rsidRPr="00247DAE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240D7D" w:rsidRPr="00387BB1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0498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40D7D" w:rsidRPr="00BD2CD5" w:rsidTr="003048E4">
        <w:trPr>
          <w:trHeight w:val="635"/>
        </w:trPr>
        <w:tc>
          <w:tcPr>
            <w:tcW w:w="304" w:type="pct"/>
            <w:vMerge w:val="restart"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65" w:type="pct"/>
            <w:vMerge w:val="restart"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1608" w:type="pct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08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240D7D" w:rsidRPr="00445339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5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44533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40D7D" w:rsidRPr="00BD2CD5" w:rsidTr="003048E4">
        <w:tc>
          <w:tcPr>
            <w:tcW w:w="304" w:type="pct"/>
            <w:vMerge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по заявлениям, поданным через МФЦ (максимально возможный срок)</w:t>
            </w:r>
          </w:p>
        </w:tc>
        <w:tc>
          <w:tcPr>
            <w:tcW w:w="708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240D7D" w:rsidRPr="00445339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рабочих</w:t>
            </w:r>
            <w:r w:rsidRPr="00445339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40D7D" w:rsidRPr="00BD2CD5" w:rsidTr="003048E4">
        <w:tc>
          <w:tcPr>
            <w:tcW w:w="304" w:type="pct"/>
            <w:vMerge w:val="restart"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5" w:type="pct"/>
            <w:vMerge w:val="restart"/>
          </w:tcPr>
          <w:p w:rsidR="00240D7D" w:rsidRPr="00BD2CD5" w:rsidRDefault="00240D7D" w:rsidP="003048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регистрационного </w:t>
            </w:r>
          </w:p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608" w:type="pct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08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240D7D" w:rsidRPr="00387BB1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3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453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40D7D" w:rsidRPr="00BD2CD5" w:rsidTr="003048E4">
        <w:tc>
          <w:tcPr>
            <w:tcW w:w="304" w:type="pct"/>
            <w:vMerge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08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240D7D" w:rsidRPr="00387BB1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11E4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40D7D" w:rsidRPr="00BD2CD5" w:rsidTr="003048E4">
        <w:tc>
          <w:tcPr>
            <w:tcW w:w="304" w:type="pct"/>
            <w:vMerge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240D7D" w:rsidRPr="00BD2CD5" w:rsidRDefault="00240D7D" w:rsidP="0030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240D7D" w:rsidRPr="00C23A1C" w:rsidRDefault="00240D7D" w:rsidP="003048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708" w:type="pct"/>
            <w:vAlign w:val="center"/>
          </w:tcPr>
          <w:p w:rsidR="00240D7D" w:rsidRPr="00906B13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7" w:type="pct"/>
            <w:vAlign w:val="center"/>
          </w:tcPr>
          <w:p w:rsidR="00240D7D" w:rsidRPr="00906B13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240D7D" w:rsidRDefault="00240D7D" w:rsidP="0024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0D7D" w:rsidRPr="00BD2CD5" w:rsidTr="003048E4">
        <w:tc>
          <w:tcPr>
            <w:tcW w:w="304" w:type="pct"/>
            <w:vMerge w:val="restart"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5" w:type="pct"/>
            <w:vMerge w:val="restart"/>
            <w:vAlign w:val="center"/>
          </w:tcPr>
          <w:p w:rsidR="00240D7D" w:rsidRPr="00906B13" w:rsidRDefault="00240D7D" w:rsidP="003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Срок изменения адреса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и объекта недвижимости</w:t>
            </w:r>
          </w:p>
        </w:tc>
        <w:tc>
          <w:tcPr>
            <w:tcW w:w="1608" w:type="pct"/>
          </w:tcPr>
          <w:p w:rsidR="00240D7D" w:rsidRPr="00906B13" w:rsidRDefault="00240D7D" w:rsidP="003048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Предельный срок изменения адреса земельного участка и </w:t>
            </w: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 недвижимости и внесение его в ФИАС</w:t>
            </w:r>
          </w:p>
        </w:tc>
        <w:tc>
          <w:tcPr>
            <w:tcW w:w="708" w:type="pct"/>
            <w:vAlign w:val="center"/>
          </w:tcPr>
          <w:p w:rsidR="00240D7D" w:rsidRPr="00906B13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7" w:type="pct"/>
            <w:vAlign w:val="center"/>
          </w:tcPr>
          <w:p w:rsidR="00240D7D" w:rsidRPr="00906B13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рабочих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08" w:type="pct"/>
            <w:vAlign w:val="center"/>
          </w:tcPr>
          <w:p w:rsidR="00240D7D" w:rsidRPr="00755B05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05">
              <w:rPr>
                <w:rFonts w:ascii="Times New Roman" w:hAnsi="Times New Roman" w:cs="Times New Roman"/>
                <w:sz w:val="24"/>
                <w:szCs w:val="24"/>
              </w:rPr>
              <w:t>4,7 рабочих  дня</w:t>
            </w:r>
          </w:p>
        </w:tc>
      </w:tr>
      <w:tr w:rsidR="00240D7D" w:rsidRPr="00BD2CD5" w:rsidTr="003048E4">
        <w:tc>
          <w:tcPr>
            <w:tcW w:w="304" w:type="pct"/>
            <w:vMerge/>
            <w:vAlign w:val="center"/>
          </w:tcPr>
          <w:p w:rsidR="00240D7D" w:rsidRPr="00BD2CD5" w:rsidRDefault="00240D7D" w:rsidP="0030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240D7D" w:rsidRPr="00906B13" w:rsidRDefault="00240D7D" w:rsidP="00304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pct"/>
          </w:tcPr>
          <w:p w:rsidR="00240D7D" w:rsidRPr="00906B13" w:rsidRDefault="00240D7D" w:rsidP="003048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08" w:type="pct"/>
            <w:vAlign w:val="center"/>
          </w:tcPr>
          <w:p w:rsidR="00240D7D" w:rsidRPr="00906B13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7" w:type="pct"/>
            <w:vAlign w:val="center"/>
          </w:tcPr>
          <w:p w:rsidR="00240D7D" w:rsidRPr="00906B13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240D7D" w:rsidRPr="00755B05" w:rsidRDefault="00240D7D" w:rsidP="0030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0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240D7D" w:rsidRDefault="00240D7D" w:rsidP="00240D7D">
      <w:pPr>
        <w:jc w:val="center"/>
        <w:rPr>
          <w:rFonts w:ascii="Times New Roman" w:hAnsi="Times New Roman" w:cs="Times New Roman"/>
          <w:b/>
        </w:rPr>
      </w:pPr>
    </w:p>
    <w:p w:rsidR="00240D7D" w:rsidRDefault="00240D7D" w:rsidP="00240D7D">
      <w:pPr>
        <w:jc w:val="center"/>
        <w:rPr>
          <w:rFonts w:ascii="Times New Roman" w:hAnsi="Times New Roman" w:cs="Times New Roman"/>
          <w:b/>
        </w:rPr>
      </w:pPr>
    </w:p>
    <w:p w:rsidR="002B38C1" w:rsidRDefault="002B38C1"/>
    <w:sectPr w:rsidR="002B38C1" w:rsidSect="00C23A1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7D"/>
    <w:rsid w:val="00240D7D"/>
    <w:rsid w:val="002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5543"/>
  <w15:chartTrackingRefBased/>
  <w15:docId w15:val="{5F4419E5-7DE1-433E-AA00-85442CB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cp:lastPrinted>2020-01-29T07:44:00Z</cp:lastPrinted>
  <dcterms:created xsi:type="dcterms:W3CDTF">2020-01-29T07:36:00Z</dcterms:created>
  <dcterms:modified xsi:type="dcterms:W3CDTF">2020-01-29T07:46:00Z</dcterms:modified>
</cp:coreProperties>
</file>